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BB3" w14:textId="77777777" w:rsidR="00F60BD0" w:rsidRDefault="00F60BD0">
      <w:pPr>
        <w:rPr>
          <w:sz w:val="28"/>
        </w:rPr>
      </w:pPr>
      <w:r>
        <w:rPr>
          <w:rFonts w:hint="eastAsia"/>
          <w:sz w:val="28"/>
        </w:rPr>
        <w:t>各団</w:t>
      </w:r>
      <w:r w:rsidR="00BC6566">
        <w:rPr>
          <w:rFonts w:hint="eastAsia"/>
          <w:sz w:val="28"/>
        </w:rPr>
        <w:t>・チーム</w:t>
      </w:r>
      <w:r>
        <w:rPr>
          <w:rFonts w:hint="eastAsia"/>
          <w:sz w:val="28"/>
        </w:rPr>
        <w:t>代表者各位</w:t>
      </w:r>
    </w:p>
    <w:p w14:paraId="254DBBB4" w14:textId="77777777" w:rsidR="00251637" w:rsidRDefault="00251637">
      <w:pPr>
        <w:rPr>
          <w:sz w:val="28"/>
        </w:rPr>
      </w:pPr>
    </w:p>
    <w:p w14:paraId="254DBBB5" w14:textId="77777777" w:rsidR="00F60BD0" w:rsidRDefault="00F60BD0">
      <w:pPr>
        <w:jc w:val="center"/>
        <w:rPr>
          <w:sz w:val="24"/>
        </w:rPr>
      </w:pPr>
      <w:r>
        <w:rPr>
          <w:rFonts w:hint="eastAsia"/>
          <w:sz w:val="24"/>
        </w:rPr>
        <w:t>各会場の駐車場についてのお願い</w:t>
      </w:r>
    </w:p>
    <w:p w14:paraId="254DBBB6" w14:textId="77777777" w:rsidR="00F60BD0" w:rsidRDefault="00F60BD0"/>
    <w:p w14:paraId="254DBBB7" w14:textId="2AAE8797" w:rsidR="00F60BD0" w:rsidRPr="00E77347" w:rsidRDefault="00F60BD0">
      <w:r>
        <w:rPr>
          <w:rFonts w:hint="eastAsia"/>
        </w:rPr>
        <w:t xml:space="preserve">　</w:t>
      </w:r>
      <w:r w:rsidRPr="00E77347">
        <w:rPr>
          <w:rFonts w:hint="eastAsia"/>
        </w:rPr>
        <w:t>日頃より岡山</w:t>
      </w:r>
      <w:r w:rsidR="00C717D8">
        <w:rPr>
          <w:rFonts w:hint="eastAsia"/>
        </w:rPr>
        <w:t>市</w:t>
      </w:r>
      <w:r w:rsidRPr="00E77347">
        <w:rPr>
          <w:rFonts w:hint="eastAsia"/>
        </w:rPr>
        <w:t>少年サッカー</w:t>
      </w:r>
      <w:r w:rsidR="00014A30">
        <w:rPr>
          <w:rFonts w:hint="eastAsia"/>
        </w:rPr>
        <w:t>リーグ</w:t>
      </w:r>
      <w:r w:rsidRPr="00E77347">
        <w:rPr>
          <w:rFonts w:hint="eastAsia"/>
        </w:rPr>
        <w:t>にご協力頂き感謝申し上げます。</w:t>
      </w:r>
    </w:p>
    <w:p w14:paraId="254DBBB8" w14:textId="2298CBAF" w:rsidR="00F60BD0" w:rsidRPr="00E77347" w:rsidRDefault="00F60BD0" w:rsidP="00754776">
      <w:pPr>
        <w:ind w:left="210" w:hangingChars="100" w:hanging="210"/>
      </w:pPr>
      <w:r w:rsidRPr="00E77347">
        <w:rPr>
          <w:rFonts w:hint="eastAsia"/>
        </w:rPr>
        <w:t xml:space="preserve">　</w:t>
      </w:r>
      <w:r w:rsidR="00F345D4" w:rsidRPr="00E77347">
        <w:rPr>
          <w:rFonts w:hint="eastAsia"/>
        </w:rPr>
        <w:t>各会場の駐車場の利用に関して、下記の点について</w:t>
      </w:r>
      <w:r w:rsidR="00217C07" w:rsidRPr="00E77347">
        <w:rPr>
          <w:rFonts w:hint="eastAsia"/>
        </w:rPr>
        <w:t>お</w:t>
      </w:r>
      <w:r w:rsidRPr="00E77347">
        <w:rPr>
          <w:rFonts w:hint="eastAsia"/>
        </w:rPr>
        <w:t>願いいたします。</w:t>
      </w:r>
    </w:p>
    <w:p w14:paraId="254DBBB9" w14:textId="77777777" w:rsidR="00961917" w:rsidRPr="00E77347" w:rsidRDefault="00961917"/>
    <w:p w14:paraId="254DBBCD" w14:textId="0172A2FA" w:rsidR="00F60BD0" w:rsidRPr="008F376B" w:rsidRDefault="00F60BD0">
      <w:pPr>
        <w:ind w:left="420"/>
      </w:pPr>
    </w:p>
    <w:p w14:paraId="254DBBCE" w14:textId="77777777" w:rsidR="00F60BD0" w:rsidRPr="00E77347" w:rsidRDefault="00F60BD0">
      <w:r w:rsidRPr="00E77347">
        <w:rPr>
          <w:rFonts w:hint="eastAsia"/>
        </w:rPr>
        <w:t>（六番川水の公園　多目的広場南グランド）</w:t>
      </w:r>
    </w:p>
    <w:p w14:paraId="254DBBCF" w14:textId="77777777" w:rsidR="00F60BD0" w:rsidRDefault="00F60BD0">
      <w:pPr>
        <w:numPr>
          <w:ilvl w:val="0"/>
          <w:numId w:val="1"/>
        </w:numPr>
        <w:rPr>
          <w:u w:val="single"/>
        </w:rPr>
      </w:pPr>
      <w:r w:rsidRPr="00E77347">
        <w:rPr>
          <w:rFonts w:hint="eastAsia"/>
          <w:u w:val="single"/>
        </w:rPr>
        <w:t>六番川体育館側の駐車場は使用しないこと。（体育館用の駐車場です。）</w:t>
      </w:r>
    </w:p>
    <w:p w14:paraId="5BF2D5E5" w14:textId="368A882B" w:rsidR="001C5113" w:rsidRPr="00E77347" w:rsidRDefault="003D65B5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ファジアーノのアスファルトの駐車場は立</w:t>
      </w:r>
      <w:r w:rsidR="003A2C2B">
        <w:rPr>
          <w:rFonts w:hint="eastAsia"/>
          <w:u w:val="single"/>
        </w:rPr>
        <w:t>入禁止です。</w:t>
      </w:r>
      <w:r w:rsidR="00611777">
        <w:rPr>
          <w:rFonts w:hint="eastAsia"/>
          <w:u w:val="single"/>
        </w:rPr>
        <w:t>（トイレも使用禁止）</w:t>
      </w:r>
    </w:p>
    <w:p w14:paraId="254DBBD1" w14:textId="3434D9AC" w:rsidR="00987EB0" w:rsidRPr="00E77347" w:rsidRDefault="00987EB0" w:rsidP="0038722D">
      <w:pPr>
        <w:numPr>
          <w:ilvl w:val="0"/>
          <w:numId w:val="1"/>
        </w:numPr>
      </w:pPr>
      <w:r w:rsidRPr="00E77347">
        <w:rPr>
          <w:rFonts w:hint="eastAsia"/>
        </w:rPr>
        <w:t>岡山市南西部から本会場へ来るチームは、児島湾沿いの道を通って来場しないこと。国道２号線または県道江崎・金岡線（通称：宮道）を通って来場すること。</w:t>
      </w:r>
    </w:p>
    <w:p w14:paraId="254DBBD2" w14:textId="77777777" w:rsidR="006620CD" w:rsidRPr="00E77347" w:rsidRDefault="006620CD" w:rsidP="00935B1C">
      <w:pPr>
        <w:ind w:firstLineChars="900" w:firstLine="1890"/>
      </w:pPr>
      <w:r w:rsidRPr="00E77347">
        <w:rPr>
          <w:rFonts w:hint="eastAsia"/>
        </w:rPr>
        <w:t>※　指導者の車は指定の場所に駐車し、連盟配布の駐車券を掲示すること。</w:t>
      </w:r>
    </w:p>
    <w:p w14:paraId="254DBBD3" w14:textId="77777777" w:rsidR="00F60BD0" w:rsidRPr="00E77347" w:rsidRDefault="00F60BD0">
      <w:pPr>
        <w:numPr>
          <w:ilvl w:val="0"/>
          <w:numId w:val="1"/>
        </w:numPr>
        <w:rPr>
          <w:u w:val="single"/>
        </w:rPr>
      </w:pPr>
      <w:r w:rsidRPr="00E77347">
        <w:rPr>
          <w:rFonts w:hint="eastAsia"/>
          <w:u w:val="single"/>
        </w:rPr>
        <w:t>北側野球場近辺には駐車しないこと。</w:t>
      </w:r>
    </w:p>
    <w:p w14:paraId="254DBBD4" w14:textId="3C9F442C" w:rsidR="006620CD" w:rsidRPr="00E77347" w:rsidRDefault="00F60BD0" w:rsidP="00E421D2">
      <w:pPr>
        <w:numPr>
          <w:ilvl w:val="0"/>
          <w:numId w:val="1"/>
        </w:numPr>
      </w:pPr>
      <w:r w:rsidRPr="00E77347">
        <w:rPr>
          <w:rFonts w:hint="eastAsia"/>
        </w:rPr>
        <w:t>保護者の車は</w:t>
      </w:r>
      <w:r w:rsidR="00E421D2" w:rsidRPr="00E77347">
        <w:rPr>
          <w:rFonts w:hint="eastAsia"/>
        </w:rPr>
        <w:t>1</w:t>
      </w:r>
      <w:r w:rsidR="00E421D2" w:rsidRPr="00E77347">
        <w:rPr>
          <w:rFonts w:hint="eastAsia"/>
        </w:rPr>
        <w:t>チーム当り</w:t>
      </w:r>
      <w:r w:rsidR="00E421D2" w:rsidRPr="00E77347">
        <w:rPr>
          <w:rFonts w:hint="eastAsia"/>
        </w:rPr>
        <w:t>5</w:t>
      </w:r>
      <w:r w:rsidR="00E421D2" w:rsidRPr="00E77347">
        <w:rPr>
          <w:rFonts w:hint="eastAsia"/>
        </w:rPr>
        <w:t>台</w:t>
      </w:r>
      <w:r w:rsidR="006620CD" w:rsidRPr="00E77347">
        <w:rPr>
          <w:rFonts w:hint="eastAsia"/>
        </w:rPr>
        <w:t>以内</w:t>
      </w:r>
      <w:r w:rsidR="00E421D2" w:rsidRPr="00E77347">
        <w:rPr>
          <w:rFonts w:hint="eastAsia"/>
        </w:rPr>
        <w:t>とし、連盟</w:t>
      </w:r>
      <w:r w:rsidR="006620CD" w:rsidRPr="00E77347">
        <w:rPr>
          <w:rFonts w:hint="eastAsia"/>
        </w:rPr>
        <w:t>印を押印した指定の</w:t>
      </w:r>
      <w:r w:rsidR="00E421D2" w:rsidRPr="00E77347">
        <w:rPr>
          <w:rFonts w:hint="eastAsia"/>
        </w:rPr>
        <w:t>駐車券を掲示</w:t>
      </w:r>
      <w:r w:rsidR="006620CD" w:rsidRPr="00E77347">
        <w:rPr>
          <w:rFonts w:hint="eastAsia"/>
        </w:rPr>
        <w:t>すること。</w:t>
      </w:r>
    </w:p>
    <w:p w14:paraId="254DBBD5" w14:textId="77777777" w:rsidR="00E421D2" w:rsidRPr="00896826" w:rsidRDefault="006620CD" w:rsidP="006620CD">
      <w:pPr>
        <w:numPr>
          <w:ilvl w:val="0"/>
          <w:numId w:val="1"/>
        </w:numPr>
      </w:pPr>
      <w:r w:rsidRPr="00896826">
        <w:rPr>
          <w:rFonts w:hint="eastAsia"/>
        </w:rPr>
        <w:t>駐車券番号が</w:t>
      </w:r>
      <w:r w:rsidRPr="00896826">
        <w:rPr>
          <w:rFonts w:hint="eastAsia"/>
        </w:rPr>
        <w:t>No.</w:t>
      </w:r>
      <w:r w:rsidRPr="00896826">
        <w:rPr>
          <w:rFonts w:hint="eastAsia"/>
        </w:rPr>
        <w:t>１と</w:t>
      </w:r>
      <w:r w:rsidRPr="00896826">
        <w:rPr>
          <w:rFonts w:hint="eastAsia"/>
        </w:rPr>
        <w:t>No.</w:t>
      </w:r>
      <w:r w:rsidRPr="00896826">
        <w:rPr>
          <w:rFonts w:hint="eastAsia"/>
        </w:rPr>
        <w:t>２の車は指導者用駐車場の南側</w:t>
      </w:r>
      <w:r w:rsidR="00E421D2" w:rsidRPr="00896826">
        <w:rPr>
          <w:rFonts w:hint="eastAsia"/>
        </w:rPr>
        <w:t>に</w:t>
      </w:r>
      <w:r w:rsidR="00F60BD0" w:rsidRPr="00896826">
        <w:rPr>
          <w:rFonts w:hint="eastAsia"/>
        </w:rPr>
        <w:t>駐車すること。</w:t>
      </w:r>
      <w:r w:rsidR="0060243E" w:rsidRPr="00896826">
        <w:rPr>
          <w:rFonts w:hint="eastAsia"/>
        </w:rPr>
        <w:t>但し、満車の場合は、下記の駐車場を利用すること。</w:t>
      </w:r>
    </w:p>
    <w:p w14:paraId="254DBBD6" w14:textId="79C5D08A" w:rsidR="006620CD" w:rsidRPr="00896826" w:rsidRDefault="006620CD" w:rsidP="0060243E">
      <w:pPr>
        <w:numPr>
          <w:ilvl w:val="0"/>
          <w:numId w:val="1"/>
        </w:numPr>
      </w:pPr>
      <w:r w:rsidRPr="00896826">
        <w:rPr>
          <w:rFonts w:hint="eastAsia"/>
        </w:rPr>
        <w:t>駐車券番号が</w:t>
      </w:r>
      <w:r w:rsidRPr="00896826">
        <w:rPr>
          <w:rFonts w:hint="eastAsia"/>
        </w:rPr>
        <w:t>No.</w:t>
      </w:r>
      <w:r w:rsidRPr="00896826">
        <w:rPr>
          <w:rFonts w:hint="eastAsia"/>
        </w:rPr>
        <w:t>３～５の車は</w:t>
      </w:r>
      <w:r w:rsidR="00333829">
        <w:rPr>
          <w:rFonts w:hint="eastAsia"/>
        </w:rPr>
        <w:t>政田</w:t>
      </w:r>
      <w:r w:rsidR="00053777" w:rsidRPr="00896826">
        <w:rPr>
          <w:rFonts w:hint="eastAsia"/>
        </w:rPr>
        <w:t>臨時駐車場</w:t>
      </w:r>
      <w:r w:rsidR="00333829">
        <w:rPr>
          <w:rFonts w:hint="eastAsia"/>
        </w:rPr>
        <w:t>または</w:t>
      </w:r>
      <w:r w:rsidR="00C12D6C" w:rsidRPr="00896826">
        <w:rPr>
          <w:rFonts w:hint="eastAsia"/>
        </w:rPr>
        <w:t>テニス</w:t>
      </w:r>
      <w:r w:rsidR="004C2EBE" w:rsidRPr="00896826">
        <w:rPr>
          <w:rFonts w:hint="eastAsia"/>
        </w:rPr>
        <w:t>場</w:t>
      </w:r>
      <w:r w:rsidRPr="00896826">
        <w:rPr>
          <w:rFonts w:hint="eastAsia"/>
        </w:rPr>
        <w:t>の駐車場に</w:t>
      </w:r>
      <w:r w:rsidR="00BC6566" w:rsidRPr="00896826">
        <w:rPr>
          <w:rFonts w:hint="eastAsia"/>
        </w:rPr>
        <w:t>駐車</w:t>
      </w:r>
      <w:r w:rsidRPr="00896826">
        <w:rPr>
          <w:rFonts w:hint="eastAsia"/>
        </w:rPr>
        <w:t>する</w:t>
      </w:r>
      <w:r w:rsidR="00BC6566" w:rsidRPr="00896826">
        <w:rPr>
          <w:rFonts w:hint="eastAsia"/>
        </w:rPr>
        <w:t>こと。</w:t>
      </w:r>
    </w:p>
    <w:p w14:paraId="254DBBD7" w14:textId="77777777" w:rsidR="00FD72CC" w:rsidRPr="00896826" w:rsidRDefault="00FD72CC" w:rsidP="0060243E">
      <w:pPr>
        <w:numPr>
          <w:ilvl w:val="0"/>
          <w:numId w:val="1"/>
        </w:numPr>
      </w:pPr>
      <w:r w:rsidRPr="00896826">
        <w:rPr>
          <w:rFonts w:hint="eastAsia"/>
        </w:rPr>
        <w:t>駐車場係り（保護者可）を割り当てるので、その指示に従うこと。</w:t>
      </w:r>
    </w:p>
    <w:p w14:paraId="254DBBD8" w14:textId="50894AFC" w:rsidR="00F60BD0" w:rsidRPr="004D3FC4" w:rsidRDefault="00093CEB" w:rsidP="00093CEB">
      <w:pPr>
        <w:pStyle w:val="a7"/>
        <w:numPr>
          <w:ilvl w:val="0"/>
          <w:numId w:val="1"/>
        </w:numPr>
        <w:ind w:leftChars="0"/>
        <w:rPr>
          <w:bCs/>
        </w:rPr>
      </w:pPr>
      <w:r w:rsidRPr="004D3FC4">
        <w:rPr>
          <w:rFonts w:hint="eastAsia"/>
          <w:bCs/>
        </w:rPr>
        <w:t>グラウンド</w:t>
      </w:r>
      <w:r w:rsidR="00E43786">
        <w:rPr>
          <w:rFonts w:hint="eastAsia"/>
          <w:bCs/>
        </w:rPr>
        <w:t>南側の道路は車道のため歩行禁止</w:t>
      </w:r>
      <w:r w:rsidRPr="004D3FC4">
        <w:rPr>
          <w:rFonts w:hint="eastAsia"/>
          <w:bCs/>
        </w:rPr>
        <w:t>。</w:t>
      </w:r>
      <w:r w:rsidR="00301104">
        <w:rPr>
          <w:rFonts w:hint="eastAsia"/>
          <w:bCs/>
        </w:rPr>
        <w:t>（政田臨時駐車場からの移動は</w:t>
      </w:r>
      <w:r w:rsidR="00F22D36">
        <w:rPr>
          <w:rFonts w:hint="eastAsia"/>
          <w:bCs/>
        </w:rPr>
        <w:t>南西の門から</w:t>
      </w:r>
      <w:r w:rsidR="007B346E">
        <w:rPr>
          <w:rFonts w:hint="eastAsia"/>
          <w:bCs/>
        </w:rPr>
        <w:t>グラウンド</w:t>
      </w:r>
      <w:r w:rsidR="008D6E72">
        <w:rPr>
          <w:rFonts w:hint="eastAsia"/>
          <w:bCs/>
        </w:rPr>
        <w:t>内</w:t>
      </w:r>
      <w:r w:rsidR="007B346E">
        <w:rPr>
          <w:rFonts w:hint="eastAsia"/>
          <w:bCs/>
        </w:rPr>
        <w:t>に入りフェンスの内側</w:t>
      </w:r>
      <w:r w:rsidR="0095678C">
        <w:rPr>
          <w:rFonts w:hint="eastAsia"/>
          <w:bCs/>
        </w:rPr>
        <w:t>を移動すること）</w:t>
      </w:r>
    </w:p>
    <w:p w14:paraId="11A48577" w14:textId="77777777" w:rsidR="006C54CD" w:rsidRPr="004D3FC4" w:rsidRDefault="006C54CD">
      <w:pPr>
        <w:rPr>
          <w:bCs/>
        </w:rPr>
      </w:pPr>
    </w:p>
    <w:p w14:paraId="65D26D9B" w14:textId="77777777" w:rsidR="00662B92" w:rsidRPr="008F376B" w:rsidRDefault="00662B92" w:rsidP="00662B92">
      <w:r w:rsidRPr="008F376B">
        <w:rPr>
          <w:rFonts w:hint="eastAsia"/>
        </w:rPr>
        <w:t>（北長瀬公園）</w:t>
      </w:r>
    </w:p>
    <w:p w14:paraId="54C3B1A4" w14:textId="77777777" w:rsidR="00662B92" w:rsidRDefault="00662B92" w:rsidP="00662B92">
      <w:pPr>
        <w:ind w:firstLineChars="900" w:firstLine="1890"/>
      </w:pPr>
      <w:r w:rsidRPr="008F376B">
        <w:rPr>
          <w:rFonts w:hint="eastAsia"/>
        </w:rPr>
        <w:t>※　有料駐車場</w:t>
      </w:r>
      <w:r>
        <w:rPr>
          <w:rFonts w:hint="eastAsia"/>
        </w:rPr>
        <w:t>（グラウンド東側・ドーム西側・立体駐車場）</w:t>
      </w:r>
      <w:r w:rsidRPr="008F376B">
        <w:rPr>
          <w:rFonts w:hint="eastAsia"/>
        </w:rPr>
        <w:t>を利用すること</w:t>
      </w:r>
    </w:p>
    <w:p w14:paraId="7282D4B7" w14:textId="74DC4315" w:rsidR="00662B92" w:rsidRPr="00593970" w:rsidRDefault="00662B92" w:rsidP="00662B92">
      <w:pPr>
        <w:ind w:left="1890"/>
      </w:pPr>
      <w:r>
        <w:rPr>
          <w:rFonts w:hint="eastAsia"/>
        </w:rPr>
        <w:t>（</w:t>
      </w:r>
      <w:r w:rsidRPr="00593970">
        <w:rPr>
          <w:rFonts w:hint="eastAsia"/>
        </w:rPr>
        <w:t>立体駐車場</w:t>
      </w:r>
      <w:r w:rsidR="00483481">
        <w:rPr>
          <w:rFonts w:hint="eastAsia"/>
        </w:rPr>
        <w:t>の平地</w:t>
      </w:r>
      <w:r w:rsidRPr="00593970">
        <w:rPr>
          <w:rFonts w:hint="eastAsia"/>
        </w:rPr>
        <w:t>は大型車両専用駐車場の為、普通車の駐車は禁止</w:t>
      </w:r>
      <w:r>
        <w:rPr>
          <w:rFonts w:hint="eastAsia"/>
        </w:rPr>
        <w:t>）</w:t>
      </w:r>
    </w:p>
    <w:p w14:paraId="20275F27" w14:textId="77777777" w:rsidR="00662B92" w:rsidRPr="008F376B" w:rsidRDefault="00662B92" w:rsidP="00662B92">
      <w:pPr>
        <w:ind w:firstLineChars="900" w:firstLine="1890"/>
      </w:pPr>
      <w:r w:rsidRPr="008F376B">
        <w:rPr>
          <w:rFonts w:hint="eastAsia"/>
        </w:rPr>
        <w:t>※</w:t>
      </w:r>
      <w:r>
        <w:rPr>
          <w:rFonts w:hint="eastAsia"/>
        </w:rPr>
        <w:t xml:space="preserve">　ドーム北側の駐車場は使用禁止</w:t>
      </w:r>
    </w:p>
    <w:p w14:paraId="4F54C10C" w14:textId="77777777" w:rsidR="00662B92" w:rsidRPr="00662B92" w:rsidRDefault="00662B92" w:rsidP="00826E88"/>
    <w:p w14:paraId="7735CBA5" w14:textId="77777777" w:rsidR="00662B92" w:rsidRDefault="00662B92" w:rsidP="00826E88"/>
    <w:p w14:paraId="178D71CA" w14:textId="20BC354F" w:rsidR="00826E88" w:rsidRPr="003C445E" w:rsidRDefault="00826E88" w:rsidP="00826E88">
      <w:pPr>
        <w:rPr>
          <w:color w:val="FF0000"/>
        </w:rPr>
      </w:pPr>
      <w:r w:rsidRPr="003C445E">
        <w:rPr>
          <w:rFonts w:hint="eastAsia"/>
          <w:color w:val="FF0000"/>
        </w:rPr>
        <w:t>（</w:t>
      </w:r>
      <w:r w:rsidR="00BC7999" w:rsidRPr="003C445E">
        <w:rPr>
          <w:rFonts w:hint="eastAsia"/>
          <w:color w:val="FF0000"/>
        </w:rPr>
        <w:t>瀬戸町総合運動公園</w:t>
      </w:r>
      <w:r w:rsidRPr="003C445E">
        <w:rPr>
          <w:rFonts w:hint="eastAsia"/>
          <w:color w:val="FF0000"/>
        </w:rPr>
        <w:t>）</w:t>
      </w:r>
    </w:p>
    <w:p w14:paraId="3DDAB8CB" w14:textId="090EE2D8" w:rsidR="00770E09" w:rsidRDefault="00770E09" w:rsidP="00770E0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駐車場所については、指定場所にお願いします。（＊</w:t>
      </w:r>
      <w:r w:rsidR="0062556F">
        <w:rPr>
          <w:rFonts w:hint="eastAsia"/>
        </w:rPr>
        <w:t>後日配布の</w:t>
      </w:r>
      <w:r>
        <w:rPr>
          <w:rFonts w:hint="eastAsia"/>
        </w:rPr>
        <w:t>別紙参照）</w:t>
      </w:r>
    </w:p>
    <w:p w14:paraId="0AF0283A" w14:textId="5C5D0E2C" w:rsidR="00770E09" w:rsidRPr="00770E09" w:rsidRDefault="00770E09" w:rsidP="00770E09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770E09">
        <w:rPr>
          <w:rFonts w:hint="eastAsia"/>
          <w:u w:val="single"/>
        </w:rPr>
        <w:t>駐車場は、一般のお客様と共用ですので宜しくお願いします。</w:t>
      </w:r>
    </w:p>
    <w:p w14:paraId="254DBBE4" w14:textId="5DE70E84" w:rsidR="0060243E" w:rsidRPr="00E77347" w:rsidRDefault="0060243E" w:rsidP="00C37C78">
      <w:pPr>
        <w:ind w:left="2263"/>
        <w:rPr>
          <w:rFonts w:hint="eastAsia"/>
        </w:rPr>
      </w:pPr>
    </w:p>
    <w:p w14:paraId="7B54005B" w14:textId="77777777" w:rsidR="007F4F70" w:rsidRDefault="007F4F70" w:rsidP="007F4F70"/>
    <w:p w14:paraId="41D5C87B" w14:textId="77777777" w:rsidR="007F4F70" w:rsidRDefault="007F4F70" w:rsidP="007F4F70"/>
    <w:p w14:paraId="1E578810" w14:textId="77777777" w:rsidR="001417B7" w:rsidRDefault="001417B7" w:rsidP="001417B7">
      <w:r>
        <w:rPr>
          <w:rFonts w:hint="eastAsia"/>
        </w:rPr>
        <w:t>（吉井川射越グランド）</w:t>
      </w:r>
    </w:p>
    <w:p w14:paraId="1B7C56BE" w14:textId="45F521FA" w:rsidR="001417B7" w:rsidRDefault="001417B7" w:rsidP="00B0490D">
      <w:pPr>
        <w:ind w:leftChars="800" w:left="1680" w:firstLineChars="150" w:firstLine="315"/>
      </w:pPr>
      <w:r>
        <w:rPr>
          <w:rFonts w:hint="eastAsia"/>
        </w:rPr>
        <w:t xml:space="preserve">※　</w:t>
      </w:r>
      <w:r w:rsidR="00A55671">
        <w:rPr>
          <w:rFonts w:hint="eastAsia"/>
        </w:rPr>
        <w:t>指導者は土手沿いに</w:t>
      </w:r>
      <w:r>
        <w:rPr>
          <w:rFonts w:hint="eastAsia"/>
        </w:rPr>
        <w:t>、保護者</w:t>
      </w:r>
      <w:r w:rsidR="00B0490D">
        <w:rPr>
          <w:rFonts w:hint="eastAsia"/>
        </w:rPr>
        <w:t>は</w:t>
      </w:r>
      <w:r>
        <w:rPr>
          <w:rFonts w:hint="eastAsia"/>
        </w:rPr>
        <w:t>川沿いに駐車すること。</w:t>
      </w:r>
    </w:p>
    <w:p w14:paraId="0C186E66" w14:textId="77777777" w:rsidR="001417B7" w:rsidRDefault="001417B7" w:rsidP="007E5672">
      <w:pPr>
        <w:ind w:leftChars="800" w:left="1680" w:firstLineChars="150" w:firstLine="315"/>
      </w:pPr>
      <w:r>
        <w:rPr>
          <w:rFonts w:hint="eastAsia"/>
        </w:rPr>
        <w:t>※　グランド北東方向の畑の入口付近には駐車しないこと。</w:t>
      </w:r>
    </w:p>
    <w:p w14:paraId="204FFB73" w14:textId="77777777" w:rsidR="001417B7" w:rsidRDefault="001417B7" w:rsidP="007E5672">
      <w:pPr>
        <w:ind w:leftChars="800" w:left="1680" w:firstLineChars="150" w:firstLine="315"/>
      </w:pPr>
      <w:r>
        <w:rPr>
          <w:rFonts w:hint="eastAsia"/>
        </w:rPr>
        <w:t>※　グランド周囲の通路は塞がないよう注意すること。</w:t>
      </w:r>
    </w:p>
    <w:p w14:paraId="254DBC0A" w14:textId="376E2DB0" w:rsidR="00217C07" w:rsidRPr="00E77347" w:rsidRDefault="001417B7" w:rsidP="001828B2">
      <w:pPr>
        <w:ind w:leftChars="800" w:left="1680" w:firstLineChars="150" w:firstLine="315"/>
      </w:pPr>
      <w:r>
        <w:rPr>
          <w:rFonts w:hint="eastAsia"/>
        </w:rPr>
        <w:t>※　会場管理団（ベルセドール）の指示に従うこと</w:t>
      </w:r>
    </w:p>
    <w:p w14:paraId="254DBC0B" w14:textId="5194D490" w:rsidR="00F60BD0" w:rsidRPr="00E77347" w:rsidRDefault="00F60BD0" w:rsidP="00217C07">
      <w:pPr>
        <w:ind w:firstLineChars="3200" w:firstLine="6720"/>
      </w:pPr>
    </w:p>
    <w:p w14:paraId="254DBC0C" w14:textId="18A239C4" w:rsidR="00F60BD0" w:rsidRPr="00E77347" w:rsidRDefault="00F60BD0">
      <w:pPr>
        <w:jc w:val="right"/>
      </w:pPr>
      <w:r w:rsidRPr="00E77347">
        <w:rPr>
          <w:rFonts w:hint="eastAsia"/>
        </w:rPr>
        <w:t>少年サッカー</w:t>
      </w:r>
      <w:r w:rsidR="00BC6566" w:rsidRPr="00E77347">
        <w:rPr>
          <w:rFonts w:hint="eastAsia"/>
        </w:rPr>
        <w:t>リーグ</w:t>
      </w:r>
      <w:r w:rsidR="007C76F9">
        <w:rPr>
          <w:rFonts w:hint="eastAsia"/>
        </w:rPr>
        <w:t>事務局</w:t>
      </w:r>
    </w:p>
    <w:p w14:paraId="254DBC0D" w14:textId="018CB61A" w:rsidR="00F60BD0" w:rsidRDefault="007C76F9" w:rsidP="00860F29">
      <w:pPr>
        <w:wordWrap w:val="0"/>
        <w:ind w:right="210"/>
        <w:jc w:val="right"/>
      </w:pPr>
      <w:r>
        <w:rPr>
          <w:rFonts w:hint="eastAsia"/>
        </w:rPr>
        <w:t>八井田　豊</w:t>
      </w:r>
      <w:r w:rsidR="00F60BD0">
        <w:rPr>
          <w:rFonts w:hint="eastAsia"/>
        </w:rPr>
        <w:t xml:space="preserve">　　</w:t>
      </w:r>
    </w:p>
    <w:sectPr w:rsidR="00F60BD0" w:rsidSect="009738C5">
      <w:pgSz w:w="11907" w:h="16840" w:code="9"/>
      <w:pgMar w:top="964" w:right="1134" w:bottom="737" w:left="85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996B" w14:textId="77777777" w:rsidR="009738C5" w:rsidRDefault="009738C5" w:rsidP="00E153DF">
      <w:r>
        <w:separator/>
      </w:r>
    </w:p>
  </w:endnote>
  <w:endnote w:type="continuationSeparator" w:id="0">
    <w:p w14:paraId="23066885" w14:textId="77777777" w:rsidR="009738C5" w:rsidRDefault="009738C5" w:rsidP="00E1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3F5" w14:textId="77777777" w:rsidR="009738C5" w:rsidRDefault="009738C5" w:rsidP="00E153DF">
      <w:r>
        <w:separator/>
      </w:r>
    </w:p>
  </w:footnote>
  <w:footnote w:type="continuationSeparator" w:id="0">
    <w:p w14:paraId="069BE2B3" w14:textId="77777777" w:rsidR="009738C5" w:rsidRDefault="009738C5" w:rsidP="00E1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E35"/>
    <w:multiLevelType w:val="hybridMultilevel"/>
    <w:tmpl w:val="5642894C"/>
    <w:lvl w:ilvl="0" w:tplc="B0DC7D7C">
      <w:numFmt w:val="bullet"/>
      <w:lvlText w:val="※"/>
      <w:lvlJc w:val="left"/>
      <w:pPr>
        <w:tabs>
          <w:tab w:val="num" w:pos="2263"/>
        </w:tabs>
        <w:ind w:left="2263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9000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DF"/>
    <w:rsid w:val="00014A30"/>
    <w:rsid w:val="0003139A"/>
    <w:rsid w:val="000332BC"/>
    <w:rsid w:val="00035C90"/>
    <w:rsid w:val="00053777"/>
    <w:rsid w:val="00093CEB"/>
    <w:rsid w:val="000B1E02"/>
    <w:rsid w:val="000E0F4C"/>
    <w:rsid w:val="000E4C1C"/>
    <w:rsid w:val="001147A6"/>
    <w:rsid w:val="00126202"/>
    <w:rsid w:val="00132E2B"/>
    <w:rsid w:val="001417B7"/>
    <w:rsid w:val="00142B51"/>
    <w:rsid w:val="00170C84"/>
    <w:rsid w:val="0017115B"/>
    <w:rsid w:val="00172B3D"/>
    <w:rsid w:val="001828B2"/>
    <w:rsid w:val="00191F28"/>
    <w:rsid w:val="001C0C82"/>
    <w:rsid w:val="001C5113"/>
    <w:rsid w:val="001D215F"/>
    <w:rsid w:val="00217C07"/>
    <w:rsid w:val="0022051C"/>
    <w:rsid w:val="0024028F"/>
    <w:rsid w:val="0024637C"/>
    <w:rsid w:val="00251637"/>
    <w:rsid w:val="00253139"/>
    <w:rsid w:val="00257641"/>
    <w:rsid w:val="00263BFF"/>
    <w:rsid w:val="0029029C"/>
    <w:rsid w:val="00293EA2"/>
    <w:rsid w:val="002B58C8"/>
    <w:rsid w:val="002D7ECC"/>
    <w:rsid w:val="00301104"/>
    <w:rsid w:val="00333829"/>
    <w:rsid w:val="00333FF5"/>
    <w:rsid w:val="00347286"/>
    <w:rsid w:val="0035589B"/>
    <w:rsid w:val="00363724"/>
    <w:rsid w:val="0038722D"/>
    <w:rsid w:val="003973D0"/>
    <w:rsid w:val="003A2C2B"/>
    <w:rsid w:val="003C445E"/>
    <w:rsid w:val="003D376D"/>
    <w:rsid w:val="003D65B5"/>
    <w:rsid w:val="003F516A"/>
    <w:rsid w:val="004227CF"/>
    <w:rsid w:val="004231A8"/>
    <w:rsid w:val="00452C51"/>
    <w:rsid w:val="00453BEE"/>
    <w:rsid w:val="00483481"/>
    <w:rsid w:val="004A70A7"/>
    <w:rsid w:val="004C2EBE"/>
    <w:rsid w:val="004D3FC4"/>
    <w:rsid w:val="004F0162"/>
    <w:rsid w:val="00505CC5"/>
    <w:rsid w:val="00516FDF"/>
    <w:rsid w:val="005217C6"/>
    <w:rsid w:val="00536955"/>
    <w:rsid w:val="00561C98"/>
    <w:rsid w:val="00574687"/>
    <w:rsid w:val="005859DF"/>
    <w:rsid w:val="00593970"/>
    <w:rsid w:val="0059494B"/>
    <w:rsid w:val="005A4B58"/>
    <w:rsid w:val="005D1C95"/>
    <w:rsid w:val="005E358E"/>
    <w:rsid w:val="005F2614"/>
    <w:rsid w:val="0060243E"/>
    <w:rsid w:val="00611777"/>
    <w:rsid w:val="006215B0"/>
    <w:rsid w:val="0062556F"/>
    <w:rsid w:val="00651B64"/>
    <w:rsid w:val="006620CD"/>
    <w:rsid w:val="00662B92"/>
    <w:rsid w:val="00682F95"/>
    <w:rsid w:val="00687139"/>
    <w:rsid w:val="006B6056"/>
    <w:rsid w:val="006C54CD"/>
    <w:rsid w:val="0074769C"/>
    <w:rsid w:val="00754776"/>
    <w:rsid w:val="00765175"/>
    <w:rsid w:val="00770E09"/>
    <w:rsid w:val="007B346E"/>
    <w:rsid w:val="007C398C"/>
    <w:rsid w:val="007C76F9"/>
    <w:rsid w:val="007E5672"/>
    <w:rsid w:val="007E64A3"/>
    <w:rsid w:val="007F1755"/>
    <w:rsid w:val="007F4F70"/>
    <w:rsid w:val="00801B2D"/>
    <w:rsid w:val="0080469D"/>
    <w:rsid w:val="00826E88"/>
    <w:rsid w:val="00860F29"/>
    <w:rsid w:val="00877412"/>
    <w:rsid w:val="00881046"/>
    <w:rsid w:val="00882F03"/>
    <w:rsid w:val="008867F6"/>
    <w:rsid w:val="0089608F"/>
    <w:rsid w:val="00896826"/>
    <w:rsid w:val="008A7267"/>
    <w:rsid w:val="008D6E72"/>
    <w:rsid w:val="008D7212"/>
    <w:rsid w:val="008E6AC6"/>
    <w:rsid w:val="008F376B"/>
    <w:rsid w:val="0090487F"/>
    <w:rsid w:val="00905B7D"/>
    <w:rsid w:val="0093173F"/>
    <w:rsid w:val="00935B1C"/>
    <w:rsid w:val="00955221"/>
    <w:rsid w:val="0095646E"/>
    <w:rsid w:val="0095678C"/>
    <w:rsid w:val="00961917"/>
    <w:rsid w:val="00962A8F"/>
    <w:rsid w:val="00963B3A"/>
    <w:rsid w:val="00966908"/>
    <w:rsid w:val="009738C5"/>
    <w:rsid w:val="00987EB0"/>
    <w:rsid w:val="009B4C97"/>
    <w:rsid w:val="009C149B"/>
    <w:rsid w:val="00A43F02"/>
    <w:rsid w:val="00A55671"/>
    <w:rsid w:val="00A80175"/>
    <w:rsid w:val="00A9629C"/>
    <w:rsid w:val="00AC4A53"/>
    <w:rsid w:val="00AE4085"/>
    <w:rsid w:val="00B0490D"/>
    <w:rsid w:val="00B06275"/>
    <w:rsid w:val="00B51D5A"/>
    <w:rsid w:val="00B57332"/>
    <w:rsid w:val="00B83C40"/>
    <w:rsid w:val="00B84B5E"/>
    <w:rsid w:val="00B86C67"/>
    <w:rsid w:val="00BC6417"/>
    <w:rsid w:val="00BC6566"/>
    <w:rsid w:val="00BC6B1E"/>
    <w:rsid w:val="00BC7999"/>
    <w:rsid w:val="00BD77E8"/>
    <w:rsid w:val="00BE1452"/>
    <w:rsid w:val="00BF060F"/>
    <w:rsid w:val="00C12D6C"/>
    <w:rsid w:val="00C3502F"/>
    <w:rsid w:val="00C37C78"/>
    <w:rsid w:val="00C717D8"/>
    <w:rsid w:val="00C908FF"/>
    <w:rsid w:val="00CC52C9"/>
    <w:rsid w:val="00CF204D"/>
    <w:rsid w:val="00D15C92"/>
    <w:rsid w:val="00D25473"/>
    <w:rsid w:val="00D33F64"/>
    <w:rsid w:val="00D41930"/>
    <w:rsid w:val="00D679B7"/>
    <w:rsid w:val="00D81421"/>
    <w:rsid w:val="00D97048"/>
    <w:rsid w:val="00DC62E4"/>
    <w:rsid w:val="00DC7187"/>
    <w:rsid w:val="00DD445F"/>
    <w:rsid w:val="00DE6E03"/>
    <w:rsid w:val="00DF3BA8"/>
    <w:rsid w:val="00E153DF"/>
    <w:rsid w:val="00E37AC3"/>
    <w:rsid w:val="00E421D2"/>
    <w:rsid w:val="00E43786"/>
    <w:rsid w:val="00E77347"/>
    <w:rsid w:val="00EA4BCA"/>
    <w:rsid w:val="00EC14EB"/>
    <w:rsid w:val="00ED5DD4"/>
    <w:rsid w:val="00F22D36"/>
    <w:rsid w:val="00F345D4"/>
    <w:rsid w:val="00F34E6B"/>
    <w:rsid w:val="00F60BD0"/>
    <w:rsid w:val="00F84C7D"/>
    <w:rsid w:val="00F90808"/>
    <w:rsid w:val="00FB1814"/>
    <w:rsid w:val="00FC413F"/>
    <w:rsid w:val="00FD72CC"/>
    <w:rsid w:val="00FE1BA7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BBB3"/>
  <w15:docId w15:val="{468E15A8-3B44-4963-BB09-E13EAD2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5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D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93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各団代表者各位</vt:lpstr>
      <vt:lpstr>各団代表者各位</vt:lpstr>
    </vt:vector>
  </TitlesOfParts>
  <Company>株式会社日乃出土地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各団代表者各位</dc:title>
  <dc:creator>株式会社日乃出土地</dc:creator>
  <cp:lastModifiedBy>豊 八井田</cp:lastModifiedBy>
  <cp:revision>89</cp:revision>
  <cp:lastPrinted>2022-04-27T03:13:00Z</cp:lastPrinted>
  <dcterms:created xsi:type="dcterms:W3CDTF">2021-04-12T01:10:00Z</dcterms:created>
  <dcterms:modified xsi:type="dcterms:W3CDTF">2024-04-22T02:44:00Z</dcterms:modified>
</cp:coreProperties>
</file>